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FB" w:rsidRPr="00D40460" w:rsidRDefault="003832FB" w:rsidP="003832FB">
      <w:pPr>
        <w:jc w:val="center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3832FB" w:rsidRPr="00D40460" w:rsidRDefault="003832FB" w:rsidP="003832FB">
      <w:pPr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 xml:space="preserve">       V SEMESTER                                       </w:t>
      </w:r>
      <w:r w:rsidRPr="00D40460">
        <w:rPr>
          <w:rFonts w:ascii="Arial" w:hAnsi="Arial" w:cs="Arial"/>
          <w:b/>
          <w:sz w:val="24"/>
          <w:szCs w:val="24"/>
        </w:rPr>
        <w:t xml:space="preserve">PHYSICS                     </w:t>
      </w:r>
      <w:r w:rsidR="00D40460">
        <w:rPr>
          <w:rFonts w:ascii="Arial" w:hAnsi="Arial" w:cs="Arial"/>
          <w:b/>
          <w:sz w:val="24"/>
          <w:szCs w:val="24"/>
        </w:rPr>
        <w:t xml:space="preserve">                       </w:t>
      </w:r>
      <w:r w:rsidRPr="00D40460">
        <w:rPr>
          <w:rFonts w:ascii="Arial" w:hAnsi="Arial" w:cs="Arial"/>
          <w:b/>
          <w:sz w:val="24"/>
          <w:szCs w:val="24"/>
        </w:rPr>
        <w:t xml:space="preserve">  </w:t>
      </w:r>
      <w:r w:rsidRPr="00D40460">
        <w:rPr>
          <w:rFonts w:ascii="Arial" w:hAnsi="Arial" w:cs="Arial"/>
          <w:sz w:val="24"/>
          <w:szCs w:val="24"/>
        </w:rPr>
        <w:t>TIME: 3 HRS /WEEK</w:t>
      </w:r>
    </w:p>
    <w:p w:rsidR="003832FB" w:rsidRPr="00D40460" w:rsidRDefault="003832FB" w:rsidP="003832FB">
      <w:pPr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 xml:space="preserve">      PH-Mi1</w:t>
      </w:r>
      <w:r w:rsidR="00D40460">
        <w:rPr>
          <w:rFonts w:ascii="Arial" w:hAnsi="Arial" w:cs="Arial"/>
          <w:sz w:val="24"/>
          <w:szCs w:val="24"/>
        </w:rPr>
        <w:t xml:space="preserve">-5401(3)  </w:t>
      </w:r>
      <w:r w:rsidRPr="00D40460">
        <w:rPr>
          <w:rFonts w:ascii="Arial" w:hAnsi="Arial" w:cs="Arial"/>
          <w:sz w:val="24"/>
          <w:szCs w:val="24"/>
        </w:rPr>
        <w:t xml:space="preserve">     </w:t>
      </w:r>
      <w:r w:rsidRPr="00D40460">
        <w:rPr>
          <w:rFonts w:ascii="Arial" w:hAnsi="Arial" w:cs="Arial"/>
          <w:b/>
          <w:bCs/>
          <w:sz w:val="24"/>
          <w:szCs w:val="24"/>
        </w:rPr>
        <w:t>APPLICATIONS OF ELECTRICITY AND MAGNETISM</w:t>
      </w:r>
      <w:r w:rsidRPr="00D40460">
        <w:rPr>
          <w:rFonts w:ascii="Arial" w:hAnsi="Arial" w:cs="Arial"/>
          <w:sz w:val="24"/>
          <w:szCs w:val="24"/>
        </w:rPr>
        <w:t xml:space="preserve">            MAX.MARKS: 100</w:t>
      </w:r>
    </w:p>
    <w:p w:rsidR="003832FB" w:rsidRPr="00D40460" w:rsidRDefault="003832FB" w:rsidP="003832FB">
      <w:pPr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D40460">
        <w:rPr>
          <w:rFonts w:ascii="Arial" w:hAnsi="Arial" w:cs="Arial"/>
          <w:sz w:val="24"/>
          <w:szCs w:val="24"/>
        </w:rPr>
        <w:t>w.e.f</w:t>
      </w:r>
      <w:proofErr w:type="spellEnd"/>
      <w:r w:rsidRPr="00D40460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D40460">
        <w:rPr>
          <w:rFonts w:ascii="Arial" w:hAnsi="Arial" w:cs="Arial"/>
          <w:b/>
          <w:sz w:val="24"/>
          <w:szCs w:val="24"/>
        </w:rPr>
        <w:t>SYLLABUS</w:t>
      </w:r>
    </w:p>
    <w:p w:rsidR="00943C30" w:rsidRPr="00D40460" w:rsidRDefault="00943C30" w:rsidP="00943C30">
      <w:pPr>
        <w:jc w:val="both"/>
        <w:rPr>
          <w:rFonts w:ascii="Arial" w:hAnsi="Arial" w:cs="Arial"/>
          <w:b/>
          <w:sz w:val="24"/>
          <w:szCs w:val="24"/>
        </w:rPr>
      </w:pPr>
    </w:p>
    <w:p w:rsidR="00943C30" w:rsidRPr="00D40460" w:rsidRDefault="00D40460" w:rsidP="00943C3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D40460">
        <w:rPr>
          <w:rFonts w:ascii="Arial" w:hAnsi="Arial" w:cs="Arial"/>
          <w:b/>
          <w:sz w:val="24"/>
          <w:szCs w:val="24"/>
        </w:rPr>
        <w:t>Course Objective</w:t>
      </w:r>
      <w:r w:rsidR="00943C30" w:rsidRPr="00D40460">
        <w:rPr>
          <w:rFonts w:ascii="Arial" w:hAnsi="Arial" w:cs="Arial"/>
          <w:sz w:val="24"/>
          <w:szCs w:val="24"/>
        </w:rPr>
        <w:t>:</w:t>
      </w:r>
    </w:p>
    <w:p w:rsidR="00C5139A" w:rsidRPr="00D40460" w:rsidRDefault="00943C30" w:rsidP="001F68BF">
      <w:pPr>
        <w:spacing w:line="360" w:lineRule="auto"/>
        <w:ind w:left="709" w:right="282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The objective of the course on Applications of Electricity and Magnetism is to provide students with a comprehensive understanding of the practical applications of electricity and magnetism in various fields. The course aims to develop students' knowledge and skills in applying electrical and magnetic principles to real-world problems and technologies.</w:t>
      </w:r>
    </w:p>
    <w:p w:rsidR="00D40460" w:rsidRDefault="00D40460" w:rsidP="001F68B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C5139A" w:rsidRPr="00D40460">
        <w:rPr>
          <w:rFonts w:ascii="Arial" w:hAnsi="Arial" w:cs="Arial"/>
          <w:b/>
          <w:sz w:val="24"/>
          <w:szCs w:val="24"/>
        </w:rPr>
        <w:t>Learning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5139A" w:rsidRPr="00D40460">
        <w:rPr>
          <w:rFonts w:ascii="Arial" w:hAnsi="Arial" w:cs="Arial"/>
          <w:b/>
          <w:sz w:val="24"/>
          <w:szCs w:val="24"/>
        </w:rPr>
        <w:t>Outcomes</w:t>
      </w:r>
      <w:r w:rsidR="00C5139A" w:rsidRPr="00D40460">
        <w:rPr>
          <w:rFonts w:ascii="Arial" w:hAnsi="Arial" w:cs="Arial"/>
          <w:sz w:val="24"/>
          <w:szCs w:val="24"/>
        </w:rPr>
        <w:t xml:space="preserve">: </w:t>
      </w:r>
    </w:p>
    <w:p w:rsidR="00C5139A" w:rsidRPr="00D40460" w:rsidRDefault="00C5139A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Students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after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successful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completion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of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the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course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will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be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able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pacing w:val="-5"/>
          <w:sz w:val="24"/>
          <w:szCs w:val="24"/>
        </w:rPr>
        <w:t>to:</w:t>
      </w:r>
    </w:p>
    <w:p w:rsidR="00C5139A" w:rsidRPr="00D40460" w:rsidRDefault="00C5139A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1. IdentifyvariouscomponentspresentinElectricity&amp;Electronics</w:t>
      </w:r>
      <w:r w:rsidRPr="00D40460">
        <w:rPr>
          <w:rFonts w:ascii="Arial" w:hAnsi="Arial" w:cs="Arial"/>
          <w:spacing w:val="-2"/>
          <w:sz w:val="24"/>
          <w:szCs w:val="24"/>
        </w:rPr>
        <w:t xml:space="preserve"> Laboratory.</w:t>
      </w:r>
    </w:p>
    <w:p w:rsidR="00C5139A" w:rsidRPr="00D40460" w:rsidRDefault="00C5139A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2. Acquire a critical knowledge of each component and its utility (like resistors</w:t>
      </w:r>
      <w:proofErr w:type="gramStart"/>
      <w:r w:rsidRPr="00D40460">
        <w:rPr>
          <w:rFonts w:ascii="Arial" w:hAnsi="Arial" w:cs="Arial"/>
          <w:sz w:val="24"/>
          <w:szCs w:val="24"/>
        </w:rPr>
        <w:t>,capacitors</w:t>
      </w:r>
      <w:proofErr w:type="gramEnd"/>
      <w:r w:rsidRPr="00D40460">
        <w:rPr>
          <w:rFonts w:ascii="Arial" w:hAnsi="Arial" w:cs="Arial"/>
          <w:sz w:val="24"/>
          <w:szCs w:val="24"/>
        </w:rPr>
        <w:t>, inductors, power sources etc.).</w:t>
      </w:r>
    </w:p>
    <w:p w:rsidR="00C5139A" w:rsidRPr="00D40460" w:rsidRDefault="00C5139A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 xml:space="preserve">3. Demonstrateskillsofconstructingsimpleelectroniccircuitsconsistingof basiccircuit </w:t>
      </w:r>
      <w:r w:rsidRPr="00D40460">
        <w:rPr>
          <w:rFonts w:ascii="Arial" w:hAnsi="Arial" w:cs="Arial"/>
          <w:spacing w:val="-2"/>
          <w:sz w:val="24"/>
          <w:szCs w:val="24"/>
        </w:rPr>
        <w:t>elements.</w:t>
      </w:r>
    </w:p>
    <w:p w:rsidR="00C5139A" w:rsidRPr="00D40460" w:rsidRDefault="00C5139A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4. Understandtheneed &amp;FunctionalityofvariousDC&amp;ACPower</w:t>
      </w:r>
      <w:r w:rsidRPr="00D40460">
        <w:rPr>
          <w:rFonts w:ascii="Arial" w:hAnsi="Arial" w:cs="Arial"/>
          <w:spacing w:val="-2"/>
          <w:sz w:val="24"/>
          <w:szCs w:val="24"/>
        </w:rPr>
        <w:t>sources.</w:t>
      </w:r>
    </w:p>
    <w:p w:rsidR="00C5139A" w:rsidRPr="00D40460" w:rsidRDefault="00C5139A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5. Comprehend the design, applications and practices of various electrical &amp; Electronic devices and also their trouble shooting.</w:t>
      </w:r>
    </w:p>
    <w:p w:rsidR="00C5139A" w:rsidRPr="00D40460" w:rsidRDefault="00C5139A" w:rsidP="001F68B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C5139A" w:rsidRPr="00D40460" w:rsidRDefault="00D40460" w:rsidP="001F68B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C5139A" w:rsidRPr="00D40460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5139A" w:rsidRPr="00D40460">
        <w:rPr>
          <w:rFonts w:ascii="Arial" w:hAnsi="Arial" w:cs="Arial"/>
          <w:b/>
          <w:sz w:val="24"/>
          <w:szCs w:val="24"/>
        </w:rPr>
        <w:t>-</w:t>
      </w:r>
      <w:r w:rsidRPr="00D40460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INTRODUCTION </w:t>
      </w:r>
      <w:r w:rsidR="00C5139A" w:rsidRPr="00D40460">
        <w:rPr>
          <w:rFonts w:ascii="Arial" w:hAnsi="Arial" w:cs="Arial"/>
          <w:b/>
          <w:sz w:val="24"/>
          <w:szCs w:val="24"/>
        </w:rPr>
        <w:t>TO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5139A" w:rsidRPr="00D40460">
        <w:rPr>
          <w:rFonts w:ascii="Arial" w:hAnsi="Arial" w:cs="Arial"/>
          <w:b/>
          <w:sz w:val="24"/>
          <w:szCs w:val="24"/>
        </w:rPr>
        <w:t>PASSIVE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40460">
        <w:rPr>
          <w:rFonts w:ascii="Arial" w:hAnsi="Arial" w:cs="Arial"/>
          <w:b/>
          <w:sz w:val="24"/>
          <w:szCs w:val="24"/>
        </w:rPr>
        <w:t>ELEMENTS</w:t>
      </w:r>
      <w:r w:rsidRPr="00D40460">
        <w:rPr>
          <w:rFonts w:ascii="Arial" w:hAnsi="Arial" w:cs="Arial"/>
          <w:sz w:val="24"/>
          <w:szCs w:val="24"/>
        </w:rPr>
        <w:t xml:space="preserve"> (</w:t>
      </w:r>
      <w:r w:rsidR="00C5139A" w:rsidRPr="00D40460">
        <w:rPr>
          <w:rFonts w:ascii="Arial" w:hAnsi="Arial" w:cs="Arial"/>
          <w:sz w:val="24"/>
          <w:szCs w:val="24"/>
        </w:rPr>
        <w:t>10</w:t>
      </w:r>
      <w:r w:rsidR="00C5139A" w:rsidRPr="00D40460">
        <w:rPr>
          <w:rFonts w:ascii="Arial" w:hAnsi="Arial" w:cs="Arial"/>
          <w:spacing w:val="-2"/>
          <w:sz w:val="24"/>
          <w:szCs w:val="24"/>
        </w:rPr>
        <w:t>hrs.)</w:t>
      </w:r>
    </w:p>
    <w:p w:rsidR="00C5139A" w:rsidRPr="00D40460" w:rsidRDefault="00C5139A" w:rsidP="001F68BF">
      <w:pPr>
        <w:spacing w:line="360" w:lineRule="auto"/>
        <w:ind w:left="993" w:right="282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Passive and Active elements-Examples, Resistor-Types of Resistors, Color coding - Applications of a Resistor as a heating element in heaters and as a fuse element. Capacitor-Types of Capacitors, Color coding, Energy stored in a capacitor, Applications of Capacitor in power supplies, motors(Fans) etc., Inductor-Types of Inductors, EMF induced in an Inductor, Applications of Inductor, Application of choke in a fan and in a radio tuning circuit, Series resonance circuit as a Radio tuning circuit.</w:t>
      </w:r>
    </w:p>
    <w:p w:rsidR="00C5139A" w:rsidRPr="00D40460" w:rsidRDefault="00D40460" w:rsidP="001F68B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C5139A" w:rsidRPr="00D40460">
        <w:rPr>
          <w:rFonts w:ascii="Arial" w:hAnsi="Arial" w:cs="Arial"/>
          <w:b/>
          <w:sz w:val="24"/>
          <w:szCs w:val="24"/>
        </w:rPr>
        <w:t>Unit-II Power Sources (Batteries) 9 hrs</w:t>
      </w:r>
    </w:p>
    <w:p w:rsidR="00C5139A" w:rsidRPr="00D40460" w:rsidRDefault="00C5139A" w:rsidP="001F68BF">
      <w:pPr>
        <w:spacing w:line="360" w:lineRule="auto"/>
        <w:ind w:left="851" w:right="140"/>
        <w:jc w:val="both"/>
        <w:rPr>
          <w:rFonts w:ascii="Arial" w:hAnsi="Arial" w:cs="Arial"/>
          <w:b/>
          <w:sz w:val="24"/>
          <w:szCs w:val="24"/>
        </w:rPr>
      </w:pPr>
      <w:r w:rsidRPr="00D40460">
        <w:rPr>
          <w:rFonts w:ascii="Arial" w:hAnsi="Arial" w:cs="Arial"/>
          <w:b/>
          <w:sz w:val="24"/>
          <w:szCs w:val="24"/>
        </w:rPr>
        <w:t>a) Power sources:</w:t>
      </w:r>
    </w:p>
    <w:p w:rsidR="00C5139A" w:rsidRPr="00D40460" w:rsidRDefault="00C5139A" w:rsidP="001F68BF">
      <w:pPr>
        <w:spacing w:line="360" w:lineRule="auto"/>
        <w:ind w:left="851" w:right="140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Types of power sources-DC &amp; AC sources, Different types of batteries, Rechargeable batteries –Lead acid batteries, Li-ion batteries Series, Parallel &amp; Series-Parallel configuration of batteries,</w:t>
      </w:r>
    </w:p>
    <w:p w:rsidR="00C5139A" w:rsidRPr="00D40460" w:rsidRDefault="00C5139A" w:rsidP="001F68BF">
      <w:pPr>
        <w:spacing w:line="360" w:lineRule="auto"/>
        <w:ind w:left="851" w:right="140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b) Network Theorems for DC circuits</w:t>
      </w:r>
    </w:p>
    <w:p w:rsidR="00C5139A" w:rsidRPr="00D40460" w:rsidRDefault="00C5139A" w:rsidP="001F68BF">
      <w:pPr>
        <w:spacing w:line="360" w:lineRule="auto"/>
        <w:ind w:left="851" w:right="140"/>
        <w:jc w:val="both"/>
        <w:rPr>
          <w:rFonts w:ascii="Arial" w:hAnsi="Arial" w:cs="Arial"/>
          <w:sz w:val="24"/>
          <w:szCs w:val="24"/>
        </w:rPr>
      </w:pPr>
      <w:proofErr w:type="spellStart"/>
      <w:r w:rsidRPr="00D40460">
        <w:rPr>
          <w:rFonts w:ascii="Arial" w:hAnsi="Arial" w:cs="Arial"/>
          <w:sz w:val="24"/>
          <w:szCs w:val="24"/>
        </w:rPr>
        <w:t>Thevenin’s</w:t>
      </w:r>
      <w:proofErr w:type="spellEnd"/>
      <w:r w:rsidRPr="00D40460">
        <w:rPr>
          <w:rFonts w:ascii="Arial" w:hAnsi="Arial" w:cs="Arial"/>
          <w:sz w:val="24"/>
          <w:szCs w:val="24"/>
        </w:rPr>
        <w:t xml:space="preserve"> theorem, Norton’s theorem, Maximum Power transfer theorem, Constant Voltage source-Constant Current Source-Applications of Current sources &amp; Voltage sources, SMPS used in computers.</w:t>
      </w:r>
    </w:p>
    <w:p w:rsidR="00C5139A" w:rsidRPr="00D40460" w:rsidRDefault="00D40460" w:rsidP="001F68B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C5139A" w:rsidRPr="00D40460">
        <w:rPr>
          <w:rFonts w:ascii="Arial" w:hAnsi="Arial" w:cs="Arial"/>
          <w:b/>
          <w:sz w:val="24"/>
          <w:szCs w:val="24"/>
        </w:rPr>
        <w:t>Unit-III Alternating &amp; Direct Currents 9hrs</w:t>
      </w:r>
    </w:p>
    <w:p w:rsidR="00C5139A" w:rsidRPr="00D40460" w:rsidRDefault="00C5139A" w:rsidP="001F68BF">
      <w:pPr>
        <w:spacing w:line="360" w:lineRule="auto"/>
        <w:ind w:left="851" w:right="424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 xml:space="preserve">a) A.C Generator, Construction and its working principle, Types of AC Generators, DC Generator, Construction and its working principle, advantages and disadvantages, Applications, Types of DC Generators, </w:t>
      </w:r>
      <w:proofErr w:type="gramStart"/>
      <w:r w:rsidRPr="00D40460">
        <w:rPr>
          <w:rFonts w:ascii="Arial" w:hAnsi="Arial" w:cs="Arial"/>
          <w:sz w:val="24"/>
          <w:szCs w:val="24"/>
        </w:rPr>
        <w:t>Losses</w:t>
      </w:r>
      <w:proofErr w:type="gramEnd"/>
      <w:r w:rsidRPr="00D40460">
        <w:rPr>
          <w:rFonts w:ascii="Arial" w:hAnsi="Arial" w:cs="Arial"/>
          <w:sz w:val="24"/>
          <w:szCs w:val="24"/>
        </w:rPr>
        <w:t xml:space="preserve"> associated with DC generators, Differences between DC and AC generators</w:t>
      </w:r>
    </w:p>
    <w:p w:rsidR="00C5139A" w:rsidRPr="00D40460" w:rsidRDefault="00C5139A" w:rsidP="001F68BF">
      <w:pPr>
        <w:spacing w:line="360" w:lineRule="auto"/>
        <w:ind w:left="851" w:right="424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 xml:space="preserve">b) Transformers- Construction and its working principle, EMF equation, Open circuit and short </w:t>
      </w:r>
      <w:r w:rsidRPr="00D40460">
        <w:rPr>
          <w:rFonts w:ascii="Arial" w:hAnsi="Arial" w:cs="Arial"/>
          <w:sz w:val="24"/>
          <w:szCs w:val="24"/>
        </w:rPr>
        <w:lastRenderedPageBreak/>
        <w:t xml:space="preserve">circuit tests, Types of Transformers - Step-down and Step-up Transformers, Relation between primary turns and secondary turns of the transformer with </w:t>
      </w:r>
      <w:proofErr w:type="spellStart"/>
      <w:r w:rsidRPr="00D40460">
        <w:rPr>
          <w:rFonts w:ascii="Arial" w:hAnsi="Arial" w:cs="Arial"/>
          <w:sz w:val="24"/>
          <w:szCs w:val="24"/>
        </w:rPr>
        <w:t>emf</w:t>
      </w:r>
      <w:proofErr w:type="spellEnd"/>
      <w:r w:rsidRPr="00D40460">
        <w:rPr>
          <w:rFonts w:ascii="Arial" w:hAnsi="Arial" w:cs="Arial"/>
          <w:sz w:val="24"/>
          <w:szCs w:val="24"/>
        </w:rPr>
        <w:t>, Use of a Transformer in a regulated Power supplies, Single phase motor – working principle, Applications of motors (like water pump, fan etc).</w:t>
      </w:r>
    </w:p>
    <w:p w:rsidR="00C5139A" w:rsidRPr="00D40460" w:rsidRDefault="00D40460" w:rsidP="001F68B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C5139A" w:rsidRPr="00D40460">
        <w:rPr>
          <w:rFonts w:ascii="Arial" w:hAnsi="Arial" w:cs="Arial"/>
          <w:b/>
          <w:sz w:val="24"/>
          <w:szCs w:val="24"/>
        </w:rPr>
        <w:t>Unit-IV Modulation Circuits 9 hrs</w:t>
      </w:r>
    </w:p>
    <w:p w:rsidR="00C5139A" w:rsidRPr="00D40460" w:rsidRDefault="00C5139A" w:rsidP="001F68BF">
      <w:pPr>
        <w:spacing w:line="360" w:lineRule="auto"/>
        <w:ind w:left="851" w:right="282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a) Need for modulation, Types of modulation, Amplitude modulation, modulation index, Waveforms, Power relations, Demodulation, Diode detector, AM transmitter, AM Receiver, Frequency modulation, modulation index, Wave</w:t>
      </w:r>
      <w:r w:rsidR="001F68BF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forms, FM Transmitter, FM Receiver</w:t>
      </w:r>
    </w:p>
    <w:p w:rsidR="00C5139A" w:rsidRDefault="00C5139A" w:rsidP="001F68BF">
      <w:pPr>
        <w:spacing w:line="360" w:lineRule="auto"/>
        <w:ind w:left="851" w:right="282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b) Transmitters and Receivers:</w:t>
      </w:r>
      <w:r w:rsidR="00D4046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40460">
        <w:rPr>
          <w:rFonts w:ascii="Arial" w:hAnsi="Arial" w:cs="Arial"/>
          <w:sz w:val="24"/>
          <w:szCs w:val="24"/>
        </w:rPr>
        <w:t>AM</w:t>
      </w:r>
      <w:proofErr w:type="gramEnd"/>
      <w:r w:rsidR="00D40460">
        <w:rPr>
          <w:rFonts w:ascii="Arial" w:hAnsi="Arial" w:cs="Arial"/>
          <w:sz w:val="24"/>
          <w:szCs w:val="24"/>
        </w:rPr>
        <w:t xml:space="preserve"> transmitter, </w:t>
      </w:r>
      <w:r w:rsidRPr="00D40460">
        <w:rPr>
          <w:rFonts w:ascii="Arial" w:hAnsi="Arial" w:cs="Arial"/>
          <w:sz w:val="24"/>
          <w:szCs w:val="24"/>
        </w:rPr>
        <w:t>AM Receiver, Frequenc</w:t>
      </w:r>
      <w:r w:rsidR="00D40460">
        <w:rPr>
          <w:rFonts w:ascii="Arial" w:hAnsi="Arial" w:cs="Arial"/>
          <w:sz w:val="24"/>
          <w:szCs w:val="24"/>
        </w:rPr>
        <w:t>y modulation, modulation index, Wave</w:t>
      </w:r>
      <w:r w:rsidR="001F68BF">
        <w:rPr>
          <w:rFonts w:ascii="Arial" w:hAnsi="Arial" w:cs="Arial"/>
          <w:sz w:val="24"/>
          <w:szCs w:val="24"/>
        </w:rPr>
        <w:t xml:space="preserve"> forms, FM</w:t>
      </w:r>
      <w:r w:rsidR="00D40460"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Transmi</w:t>
      </w:r>
      <w:r w:rsidR="00D40460">
        <w:rPr>
          <w:rFonts w:ascii="Arial" w:hAnsi="Arial" w:cs="Arial"/>
          <w:sz w:val="24"/>
          <w:szCs w:val="24"/>
        </w:rPr>
        <w:t xml:space="preserve">tter, FM </w:t>
      </w:r>
      <w:r w:rsidRPr="00D40460">
        <w:rPr>
          <w:rFonts w:ascii="Arial" w:hAnsi="Arial" w:cs="Arial"/>
          <w:sz w:val="24"/>
          <w:szCs w:val="24"/>
        </w:rPr>
        <w:t>Receiver.</w:t>
      </w:r>
    </w:p>
    <w:p w:rsidR="001F68BF" w:rsidRPr="00D40460" w:rsidRDefault="001F68BF" w:rsidP="001F68B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D40460">
        <w:rPr>
          <w:rFonts w:ascii="Arial" w:hAnsi="Arial" w:cs="Arial"/>
          <w:b/>
          <w:sz w:val="24"/>
          <w:szCs w:val="24"/>
        </w:rPr>
        <w:t>Unit-V Applications of EM Induction &amp; Power Supplies 9 hrs</w:t>
      </w:r>
    </w:p>
    <w:p w:rsidR="001F68BF" w:rsidRPr="00D40460" w:rsidRDefault="001F68BF" w:rsidP="001F68BF">
      <w:pPr>
        <w:spacing w:line="360" w:lineRule="auto"/>
        <w:ind w:left="993" w:right="424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a) DC motor – Construction and operating principle, Calculation of power, voltage and current in a DC motor, Design of a simple Motor (for example Fan) with suitable turns of coil</w:t>
      </w:r>
    </w:p>
    <w:p w:rsidR="001F68BF" w:rsidRDefault="001F68BF" w:rsidP="001F68BF">
      <w:pPr>
        <w:spacing w:line="360" w:lineRule="auto"/>
        <w:ind w:left="993" w:right="424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b) Working of a DC regulated power supply, Construction of a 5 volts regulated power supply, Design of a step-down (ex:220-12V) and step-up (ex:120-240V) transformers-Simple Design of FM Radio circuit using LCR series resonance (tuning) circuit, Checking the output voltage of a battery eliminator using a Multi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meter. (Trouble shooting), Design of a simple 5 volts DC charger, Power supply for computers (SMPS)</w:t>
      </w:r>
    </w:p>
    <w:p w:rsidR="001F68BF" w:rsidRPr="00D40460" w:rsidRDefault="001F68BF" w:rsidP="001F68BF">
      <w:pPr>
        <w:spacing w:line="360" w:lineRule="auto"/>
        <w:ind w:left="993" w:right="424"/>
        <w:jc w:val="both"/>
        <w:rPr>
          <w:rFonts w:ascii="Arial" w:hAnsi="Arial" w:cs="Arial"/>
          <w:sz w:val="24"/>
          <w:szCs w:val="24"/>
        </w:rPr>
      </w:pPr>
    </w:p>
    <w:p w:rsidR="001F68BF" w:rsidRPr="00D40460" w:rsidRDefault="001F68BF" w:rsidP="001F68B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        </w:t>
      </w:r>
      <w:r w:rsidRPr="00D40460">
        <w:rPr>
          <w:rFonts w:ascii="Arial" w:hAnsi="Arial" w:cs="Arial"/>
          <w:b/>
          <w:spacing w:val="-2"/>
          <w:sz w:val="24"/>
          <w:szCs w:val="24"/>
        </w:rPr>
        <w:t>References:</w:t>
      </w:r>
    </w:p>
    <w:p w:rsidR="001F68BF" w:rsidRPr="00D40460" w:rsidRDefault="001F68BF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D40460">
        <w:rPr>
          <w:rFonts w:ascii="Arial" w:hAnsi="Arial" w:cs="Arial"/>
          <w:sz w:val="24"/>
          <w:szCs w:val="24"/>
        </w:rPr>
        <w:t>Grob’s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Basic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Electronics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hyperlink r:id="rId4">
        <w:proofErr w:type="spellStart"/>
        <w:r w:rsidRPr="00D40460">
          <w:rPr>
            <w:rFonts w:ascii="Arial" w:hAnsi="Arial" w:cs="Arial"/>
            <w:sz w:val="24"/>
            <w:szCs w:val="24"/>
            <w:u w:color="0000FF"/>
          </w:rPr>
          <w:t>Mitchel</w:t>
        </w:r>
        <w:proofErr w:type="spellEnd"/>
        <w:r>
          <w:rPr>
            <w:rFonts w:ascii="Arial" w:hAnsi="Arial" w:cs="Arial"/>
            <w:sz w:val="24"/>
            <w:szCs w:val="24"/>
            <w:u w:color="0000FF"/>
          </w:rPr>
          <w:t xml:space="preserve"> </w:t>
        </w:r>
        <w:r w:rsidRPr="00D40460">
          <w:rPr>
            <w:rFonts w:ascii="Arial" w:hAnsi="Arial" w:cs="Arial"/>
            <w:sz w:val="24"/>
            <w:szCs w:val="24"/>
            <w:u w:color="0000FF"/>
          </w:rPr>
          <w:t>Schultz</w:t>
        </w:r>
      </w:hyperlink>
      <w:r w:rsidRPr="00D4046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TM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0460">
        <w:rPr>
          <w:rFonts w:ascii="Arial" w:hAnsi="Arial" w:cs="Arial"/>
          <w:sz w:val="24"/>
          <w:szCs w:val="24"/>
        </w:rPr>
        <w:t>Hor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Mc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0460">
        <w:rPr>
          <w:rFonts w:ascii="Arial" w:hAnsi="Arial" w:cs="Arial"/>
          <w:sz w:val="24"/>
          <w:szCs w:val="24"/>
        </w:rPr>
        <w:t>Graw</w:t>
      </w:r>
      <w:r w:rsidRPr="00D40460">
        <w:rPr>
          <w:rFonts w:ascii="Arial" w:hAnsi="Arial" w:cs="Arial"/>
          <w:spacing w:val="-4"/>
          <w:sz w:val="24"/>
          <w:szCs w:val="24"/>
        </w:rPr>
        <w:t>Hill</w:t>
      </w:r>
      <w:proofErr w:type="spellEnd"/>
    </w:p>
    <w:p w:rsidR="001F68BF" w:rsidRPr="00D40460" w:rsidRDefault="001F68BF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2. Electronic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Electrical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Servicing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0460">
        <w:rPr>
          <w:rFonts w:ascii="Arial" w:hAnsi="Arial" w:cs="Arial"/>
          <w:sz w:val="24"/>
          <w:szCs w:val="24"/>
        </w:rPr>
        <w:t>IanRobertsonSinclair</w:t>
      </w:r>
      <w:proofErr w:type="gramStart"/>
      <w:r w:rsidRPr="00D40460">
        <w:rPr>
          <w:rFonts w:ascii="Arial" w:hAnsi="Arial" w:cs="Arial"/>
          <w:sz w:val="24"/>
          <w:szCs w:val="24"/>
        </w:rPr>
        <w:t>,JohnDunton</w:t>
      </w:r>
      <w:proofErr w:type="spellEnd"/>
      <w:proofErr w:type="gramEnd"/>
      <w:r w:rsidRPr="00D4046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 xml:space="preserve">Elsevier </w:t>
      </w:r>
      <w:r w:rsidRPr="00D40460">
        <w:rPr>
          <w:rFonts w:ascii="Arial" w:hAnsi="Arial" w:cs="Arial"/>
          <w:spacing w:val="-2"/>
          <w:sz w:val="24"/>
          <w:szCs w:val="24"/>
        </w:rPr>
        <w:t>Publications</w:t>
      </w:r>
    </w:p>
    <w:p w:rsidR="001F68BF" w:rsidRPr="00D40460" w:rsidRDefault="001F68BF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3. Trouble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shooting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Electronic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Equipment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0460">
        <w:rPr>
          <w:rFonts w:ascii="Arial" w:hAnsi="Arial" w:cs="Arial"/>
          <w:sz w:val="24"/>
          <w:szCs w:val="24"/>
        </w:rPr>
        <w:t>R.S.Khandapur</w:t>
      </w:r>
      <w:proofErr w:type="spellEnd"/>
      <w:r w:rsidRPr="00D4046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pacing w:val="-5"/>
          <w:sz w:val="24"/>
          <w:szCs w:val="24"/>
        </w:rPr>
        <w:t>TMH</w:t>
      </w:r>
    </w:p>
    <w:p w:rsidR="001F68BF" w:rsidRPr="00D40460" w:rsidRDefault="001F68BF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D40460">
        <w:rPr>
          <w:rFonts w:ascii="Arial" w:hAnsi="Arial" w:cs="Arial"/>
          <w:sz w:val="24"/>
          <w:szCs w:val="24"/>
        </w:rPr>
        <w:t>4. Web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sources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suggested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teacher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concerned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college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librarian</w:t>
      </w:r>
      <w:r>
        <w:rPr>
          <w:rFonts w:ascii="Arial" w:hAnsi="Arial" w:cs="Arial"/>
          <w:sz w:val="24"/>
          <w:szCs w:val="24"/>
        </w:rPr>
        <w:t xml:space="preserve"> </w:t>
      </w:r>
      <w:r w:rsidRPr="00D40460">
        <w:rPr>
          <w:rFonts w:ascii="Arial" w:hAnsi="Arial" w:cs="Arial"/>
          <w:sz w:val="24"/>
          <w:szCs w:val="24"/>
        </w:rPr>
        <w:t>including reading material.</w:t>
      </w:r>
    </w:p>
    <w:p w:rsidR="001F68BF" w:rsidRPr="00D40460" w:rsidRDefault="001F68BF" w:rsidP="001F68BF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F68BF" w:rsidRPr="00D40460" w:rsidRDefault="001F68BF" w:rsidP="001F68BF">
      <w:pPr>
        <w:tabs>
          <w:tab w:val="left" w:pos="393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   ***           ***</w:t>
      </w:r>
    </w:p>
    <w:p w:rsidR="001F68BF" w:rsidRDefault="001F68BF" w:rsidP="001F68BF">
      <w:pPr>
        <w:spacing w:line="360" w:lineRule="auto"/>
        <w:ind w:left="851" w:right="282"/>
        <w:rPr>
          <w:rFonts w:ascii="Arial" w:hAnsi="Arial" w:cs="Arial"/>
          <w:sz w:val="24"/>
          <w:szCs w:val="24"/>
        </w:rPr>
      </w:pPr>
    </w:p>
    <w:p w:rsidR="001F68BF" w:rsidRDefault="001F68BF" w:rsidP="001F68BF">
      <w:pPr>
        <w:spacing w:line="360" w:lineRule="auto"/>
        <w:ind w:left="851" w:right="282"/>
        <w:rPr>
          <w:rFonts w:ascii="Arial" w:hAnsi="Arial" w:cs="Arial"/>
          <w:sz w:val="24"/>
          <w:szCs w:val="24"/>
        </w:rPr>
      </w:pPr>
    </w:p>
    <w:p w:rsidR="001F68BF" w:rsidRPr="00D40460" w:rsidRDefault="001F68BF" w:rsidP="001F68BF">
      <w:pPr>
        <w:spacing w:line="360" w:lineRule="auto"/>
        <w:ind w:right="282"/>
        <w:rPr>
          <w:rFonts w:ascii="Arial" w:hAnsi="Arial" w:cs="Arial"/>
          <w:sz w:val="24"/>
          <w:szCs w:val="24"/>
        </w:rPr>
        <w:sectPr w:rsidR="001F68BF" w:rsidRPr="00D40460" w:rsidSect="00D40460">
          <w:pgSz w:w="11907" w:h="16840" w:code="9"/>
          <w:pgMar w:top="284" w:right="284" w:bottom="284" w:left="284" w:header="720" w:footer="720" w:gutter="0"/>
          <w:cols w:space="720"/>
        </w:sectPr>
      </w:pPr>
    </w:p>
    <w:p w:rsidR="00C5139A" w:rsidRDefault="00C5139A" w:rsidP="001F68BF">
      <w:pPr>
        <w:spacing w:line="360" w:lineRule="auto"/>
        <w:jc w:val="both"/>
        <w:rPr>
          <w:sz w:val="24"/>
          <w:szCs w:val="24"/>
        </w:rPr>
      </w:pPr>
    </w:p>
    <w:p w:rsidR="00C5139A" w:rsidRDefault="00C5139A" w:rsidP="001F68BF">
      <w:pPr>
        <w:spacing w:line="360" w:lineRule="auto"/>
        <w:jc w:val="both"/>
        <w:rPr>
          <w:sz w:val="24"/>
          <w:szCs w:val="24"/>
        </w:rPr>
      </w:pPr>
    </w:p>
    <w:p w:rsidR="00C5139A" w:rsidRPr="00DF2709" w:rsidRDefault="00C5139A" w:rsidP="001F68BF">
      <w:pPr>
        <w:spacing w:line="360" w:lineRule="auto"/>
        <w:jc w:val="both"/>
        <w:rPr>
          <w:sz w:val="24"/>
          <w:szCs w:val="24"/>
        </w:rPr>
      </w:pPr>
    </w:p>
    <w:p w:rsidR="00C5139A" w:rsidRPr="00DF2709" w:rsidRDefault="001F68BF" w:rsidP="001F68BF">
      <w:pPr>
        <w:tabs>
          <w:tab w:val="left" w:pos="1815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p w:rsidR="00C5139A" w:rsidRPr="00DF2709" w:rsidRDefault="00C5139A" w:rsidP="00C5139A">
      <w:pPr>
        <w:jc w:val="both"/>
        <w:rPr>
          <w:sz w:val="24"/>
          <w:szCs w:val="24"/>
        </w:rPr>
      </w:pPr>
    </w:p>
    <w:sectPr w:rsidR="00C5139A" w:rsidRPr="00DF2709" w:rsidSect="00D40460">
      <w:pgSz w:w="11907" w:h="16840" w:code="9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40FC"/>
    <w:rsid w:val="001F68BF"/>
    <w:rsid w:val="003832FB"/>
    <w:rsid w:val="00433A1C"/>
    <w:rsid w:val="005E5F7D"/>
    <w:rsid w:val="007340FC"/>
    <w:rsid w:val="00943C30"/>
    <w:rsid w:val="00B83F0E"/>
    <w:rsid w:val="00BF33A3"/>
    <w:rsid w:val="00C5139A"/>
    <w:rsid w:val="00D40460"/>
    <w:rsid w:val="00F41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13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mazon.in/s/ref%3Ddp_byline_sr_book_1?ie=UTF8&amp;field-author=Mitchel%2BSchultz&amp;search-alias=strip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5</cp:revision>
  <dcterms:created xsi:type="dcterms:W3CDTF">2025-08-06T13:29:00Z</dcterms:created>
  <dcterms:modified xsi:type="dcterms:W3CDTF">2025-08-07T05:58:00Z</dcterms:modified>
</cp:coreProperties>
</file>